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0E" w:rsidRPr="00B0510E" w:rsidRDefault="00B0510E" w:rsidP="00B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0E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(индикаторах)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10E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B0510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0510E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B0510E" w:rsidRDefault="00B0510E" w:rsidP="00B05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0"/>
        <w:gridCol w:w="2084"/>
        <w:gridCol w:w="2084"/>
        <w:gridCol w:w="2087"/>
        <w:gridCol w:w="1451"/>
        <w:gridCol w:w="1451"/>
        <w:gridCol w:w="1451"/>
      </w:tblGrid>
      <w:tr w:rsidR="00B0510E" w:rsidTr="00B0510E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региональной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региональной программы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 региональной программы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 (индикатора) региональной программы в текущем году</w:t>
            </w:r>
          </w:p>
          <w:p w:rsidR="00B0510E" w:rsidRDefault="00B0510E" w:rsidP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целевого показателя (индикатора) региональной программы по годам</w:t>
            </w: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  <w:p w:rsidR="00B0510E" w:rsidRDefault="00B0510E" w:rsidP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B0510E" w:rsidRDefault="00B0510E" w:rsidP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B0510E" w:rsidRDefault="00B0510E" w:rsidP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B0510E" w:rsidTr="00B0510E">
        <w:trPr>
          <w:trHeight w:val="1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10E" w:rsidTr="00B0510E">
        <w:trPr>
          <w:trHeight w:val="151"/>
        </w:trPr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 w:rsidP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Первоочередные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B0510E" w:rsidTr="00B0510E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Определение потребности инвалидов, в том числе детей-инвалидов, в реабилитационных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услугах, услугах ранней помощи, получении услуг в рамках сопровождаемого проживания в субъекте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Формирование и 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субъекте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Формирование условий для развития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в субъекте Российской Федерации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Дополнительные задачи региональной программы:</w:t>
            </w:r>
          </w:p>
        </w:tc>
      </w:tr>
      <w:tr w:rsidR="00B0510E" w:rsidTr="00B0510E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10E" w:rsidRDefault="00B0510E" w:rsidP="00B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10E" w:rsidRPr="00B0510E" w:rsidRDefault="00B0510E" w:rsidP="00B051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0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B0510E">
        <w:rPr>
          <w:rFonts w:ascii="Times New Roman" w:hAnsi="Times New Roman" w:cs="Times New Roman"/>
          <w:b/>
          <w:sz w:val="24"/>
          <w:szCs w:val="24"/>
        </w:rPr>
        <w:t xml:space="preserve">еречень мероприятий </w:t>
      </w:r>
      <w:r w:rsidRPr="00B0510E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Pr="00B0510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0510E">
        <w:rPr>
          <w:rFonts w:ascii="Times New Roman" w:hAnsi="Times New Roman" w:cs="Times New Roman"/>
          <w:b/>
          <w:sz w:val="24"/>
          <w:szCs w:val="24"/>
        </w:rPr>
        <w:t xml:space="preserve"> Республики Крым </w:t>
      </w:r>
    </w:p>
    <w:p w:rsidR="00B0510E" w:rsidRPr="00B0510E" w:rsidRDefault="00B0510E" w:rsidP="00B05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1264"/>
        <w:gridCol w:w="1264"/>
        <w:gridCol w:w="1517"/>
        <w:gridCol w:w="1011"/>
        <w:gridCol w:w="1453"/>
        <w:gridCol w:w="1390"/>
        <w:gridCol w:w="1768"/>
        <w:gridCol w:w="1137"/>
        <w:gridCol w:w="1768"/>
      </w:tblGrid>
      <w:tr w:rsidR="00B0510E" w:rsidTr="00B0510E">
        <w:trPr>
          <w:trHeight w:val="147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(тыс. рублей)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 w:rsidP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целевого показателя (индикатора) региональной программы, на достижение которого направлены мероприятия</w:t>
            </w:r>
          </w:p>
        </w:tc>
      </w:tr>
      <w:tr w:rsidR="00B0510E" w:rsidTr="00B0510E">
        <w:trPr>
          <w:trHeight w:val="147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субъекта Российской Федерации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 внебюджетных источников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выполнение первоочередных задач региональной программы</w:t>
            </w:r>
          </w:p>
        </w:tc>
      </w:tr>
      <w:tr w:rsidR="00B0510E" w:rsidTr="00B0510E">
        <w:trPr>
          <w:trHeight w:val="147"/>
        </w:trPr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определению потребности инвалидов, в том числе детей-инвалидов, в реабилитационных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услугах, услугах ранней помощи, получении услуг в рамках сопровождаемого проживания в субъекте Российской Федерации</w:t>
            </w: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Мероприятия по определению потребности в реабилитационных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Мероприятия по определению потребности в услугах ранней помощи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Мероприятия по определению потребности в получении услуг в рамках сопровождаемого проживания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2.2.2.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субъекте Российской Федерации</w:t>
            </w: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субъекте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Мероприятия по формированию условий для развития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субъекте Российской Федерации</w:t>
            </w: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Мероприятия по формированию условий для развития ранней помощи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Мероприятия по формированию условий для развития сопровождаемого проживания инвалидов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4.4.3.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выполнение дополнительных задач региональной программы</w:t>
            </w:r>
          </w:p>
        </w:tc>
      </w:tr>
      <w:tr w:rsidR="00B0510E" w:rsidTr="00B0510E">
        <w:trPr>
          <w:trHeight w:val="147"/>
        </w:trPr>
        <w:tc>
          <w:tcPr>
            <w:tcW w:w="15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5 ...</w:t>
            </w:r>
          </w:p>
        </w:tc>
      </w:tr>
      <w:tr w:rsidR="00B0510E" w:rsidTr="00B0510E">
        <w:trPr>
          <w:trHeight w:val="147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5.1.3.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147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...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E" w:rsidTr="00B0510E">
        <w:trPr>
          <w:trHeight w:val="711"/>
        </w:trPr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выполнение мероприятий региональной программы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E" w:rsidRDefault="00B0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A4009" w:rsidRDefault="003029A4"/>
    <w:sectPr w:rsidR="00FA4009" w:rsidSect="00B05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0E"/>
    <w:rsid w:val="003029A4"/>
    <w:rsid w:val="0088729C"/>
    <w:rsid w:val="00B0510E"/>
    <w:rsid w:val="00E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2020-04-29T07:59:00Z</dcterms:created>
  <dcterms:modified xsi:type="dcterms:W3CDTF">2020-04-29T08:28:00Z</dcterms:modified>
</cp:coreProperties>
</file>